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F98" w:rsidRDefault="00D15F98" w:rsidP="00D15F98">
      <w:pPr>
        <w:spacing w:after="0" w:line="240" w:lineRule="auto"/>
        <w:jc w:val="center"/>
        <w:rPr>
          <w:rFonts w:ascii="Times New Roman" w:hAnsi="Times New Roman"/>
          <w:b/>
          <w:sz w:val="28"/>
          <w:szCs w:val="28"/>
          <w:lang w:val="kk-KZ"/>
        </w:rPr>
      </w:pPr>
      <w:r w:rsidRPr="00D15F98">
        <w:rPr>
          <w:rFonts w:ascii="Times New Roman" w:hAnsi="Times New Roman"/>
          <w:b/>
          <w:sz w:val="28"/>
          <w:szCs w:val="28"/>
          <w:lang w:val="kk-KZ"/>
        </w:rPr>
        <w:t xml:space="preserve">Медиа әлемдегі жаһандану үрдістері мен сынақтары. </w:t>
      </w:r>
    </w:p>
    <w:p w:rsidR="00000000" w:rsidRDefault="00D15F98" w:rsidP="00D15F98">
      <w:pPr>
        <w:spacing w:after="0" w:line="240" w:lineRule="auto"/>
        <w:jc w:val="center"/>
        <w:rPr>
          <w:rFonts w:ascii="Times New Roman" w:hAnsi="Times New Roman"/>
          <w:b/>
          <w:sz w:val="28"/>
          <w:szCs w:val="28"/>
          <w:lang w:val="kk-KZ"/>
        </w:rPr>
      </w:pPr>
      <w:r w:rsidRPr="00D15F98">
        <w:rPr>
          <w:rFonts w:ascii="Times New Roman" w:hAnsi="Times New Roman"/>
          <w:b/>
          <w:sz w:val="28"/>
          <w:szCs w:val="28"/>
          <w:lang w:val="kk-KZ"/>
        </w:rPr>
        <w:t>Ақпараттардың трансформациялануы және тренд сөздер</w:t>
      </w:r>
    </w:p>
    <w:p w:rsidR="00EE4807" w:rsidRDefault="00EE4807" w:rsidP="00EE4807">
      <w:pPr>
        <w:spacing w:after="0" w:line="240" w:lineRule="auto"/>
        <w:jc w:val="both"/>
        <w:rPr>
          <w:rFonts w:ascii="Times New Roman" w:hAnsi="Times New Roman" w:cs="Times New Roman"/>
          <w:sz w:val="28"/>
          <w:szCs w:val="28"/>
          <w:lang w:val="kk-KZ"/>
        </w:rPr>
      </w:pPr>
    </w:p>
    <w:p w:rsidR="00EE4807" w:rsidRPr="00EE4807" w:rsidRDefault="00EE4807" w:rsidP="00EE4807">
      <w:pPr>
        <w:spacing w:after="0" w:line="240" w:lineRule="auto"/>
        <w:ind w:firstLine="708"/>
        <w:jc w:val="both"/>
        <w:rPr>
          <w:rFonts w:ascii="Times New Roman" w:hAnsi="Times New Roman" w:cs="Times New Roman"/>
          <w:sz w:val="28"/>
          <w:szCs w:val="28"/>
          <w:lang w:val="kk-KZ"/>
        </w:rPr>
      </w:pPr>
      <w:r w:rsidRPr="00EE4807">
        <w:rPr>
          <w:rFonts w:ascii="Times New Roman" w:hAnsi="Times New Roman" w:cs="Times New Roman"/>
          <w:sz w:val="28"/>
          <w:szCs w:val="28"/>
          <w:lang w:val="kk-KZ"/>
        </w:rPr>
        <w:t>Жаһандану, немес</w:t>
      </w:r>
      <w:r>
        <w:rPr>
          <w:rFonts w:ascii="Times New Roman" w:hAnsi="Times New Roman" w:cs="Times New Roman"/>
          <w:sz w:val="28"/>
          <w:szCs w:val="28"/>
          <w:lang w:val="kk-KZ"/>
        </w:rPr>
        <w:t xml:space="preserve">е Глобализация (ағылш. Global – </w:t>
      </w:r>
      <w:r w:rsidRPr="00EE4807">
        <w:rPr>
          <w:rFonts w:ascii="Times New Roman" w:hAnsi="Times New Roman" w:cs="Times New Roman"/>
          <w:sz w:val="28"/>
          <w:szCs w:val="28"/>
          <w:lang w:val="kk-KZ"/>
        </w:rPr>
        <w:t xml:space="preserve">«әлемдік», «дүниежүзілік», </w:t>
      </w:r>
      <w:r>
        <w:rPr>
          <w:rFonts w:ascii="Times New Roman" w:hAnsi="Times New Roman" w:cs="Times New Roman"/>
          <w:sz w:val="28"/>
          <w:szCs w:val="28"/>
          <w:lang w:val="kk-KZ"/>
        </w:rPr>
        <w:t xml:space="preserve">«жалпы») – </w:t>
      </w:r>
      <w:r w:rsidRPr="00EE4807">
        <w:rPr>
          <w:rFonts w:ascii="Times New Roman" w:hAnsi="Times New Roman" w:cs="Times New Roman"/>
          <w:sz w:val="28"/>
          <w:szCs w:val="28"/>
          <w:lang w:val="kk-KZ"/>
        </w:rPr>
        <w:t xml:space="preserve">жаңа жалпыәлемдік саяси, экономикалық, мәдени және ақпараттық тұтастық құрылуының үрдісі. Терминді ғылыми айналымға алғаш рет 1983 жылы енгізген америкалық экономист Теодор Левитт. Жаһанданудың жаңа сатысының түрлі аспектілерін 20 ғасырдың ортасынан бастап Уолт Ростоу, Дэниел Белл, Алвин Тофлер, Питер Дракер, Джон Нейсбитт, Лестер Туроу зерделеді. Олар ғылымға </w:t>
      </w:r>
      <w:r>
        <w:rPr>
          <w:rFonts w:ascii="Times New Roman" w:hAnsi="Times New Roman" w:cs="Times New Roman"/>
          <w:sz w:val="28"/>
          <w:szCs w:val="28"/>
          <w:lang w:val="kk-KZ"/>
        </w:rPr>
        <w:t>«</w:t>
      </w:r>
      <w:r w:rsidRPr="00EE4807">
        <w:rPr>
          <w:rFonts w:ascii="Times New Roman" w:hAnsi="Times New Roman" w:cs="Times New Roman"/>
          <w:sz w:val="28"/>
          <w:szCs w:val="28"/>
          <w:lang w:val="kk-KZ"/>
        </w:rPr>
        <w:t>интеллектуалдық индустриялар экономикасы</w:t>
      </w:r>
      <w:r>
        <w:rPr>
          <w:rFonts w:ascii="Times New Roman" w:hAnsi="Times New Roman" w:cs="Times New Roman"/>
          <w:sz w:val="28"/>
          <w:szCs w:val="28"/>
          <w:lang w:val="kk-KZ"/>
        </w:rPr>
        <w:t>»</w:t>
      </w:r>
      <w:r w:rsidRPr="00EE4807">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EE4807">
        <w:rPr>
          <w:rFonts w:ascii="Times New Roman" w:hAnsi="Times New Roman" w:cs="Times New Roman"/>
          <w:sz w:val="28"/>
          <w:szCs w:val="28"/>
          <w:lang w:val="kk-KZ"/>
        </w:rPr>
        <w:t>ақпараттық қоғам</w:t>
      </w:r>
      <w:r>
        <w:rPr>
          <w:rFonts w:ascii="Times New Roman" w:hAnsi="Times New Roman" w:cs="Times New Roman"/>
          <w:sz w:val="28"/>
          <w:szCs w:val="28"/>
          <w:lang w:val="kk-KZ"/>
        </w:rPr>
        <w:t>»</w:t>
      </w:r>
      <w:r w:rsidRPr="00EE4807">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EE4807">
        <w:rPr>
          <w:rFonts w:ascii="Times New Roman" w:hAnsi="Times New Roman" w:cs="Times New Roman"/>
          <w:sz w:val="28"/>
          <w:szCs w:val="28"/>
          <w:lang w:val="kk-KZ"/>
        </w:rPr>
        <w:t>техникалық революция</w:t>
      </w:r>
      <w:r>
        <w:rPr>
          <w:rFonts w:ascii="Times New Roman" w:hAnsi="Times New Roman" w:cs="Times New Roman"/>
          <w:sz w:val="28"/>
          <w:szCs w:val="28"/>
          <w:lang w:val="kk-KZ"/>
        </w:rPr>
        <w:t>»</w:t>
      </w:r>
      <w:r w:rsidRPr="00EE4807">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EE4807">
        <w:rPr>
          <w:rFonts w:ascii="Times New Roman" w:hAnsi="Times New Roman" w:cs="Times New Roman"/>
          <w:sz w:val="28"/>
          <w:szCs w:val="28"/>
          <w:lang w:val="kk-KZ"/>
        </w:rPr>
        <w:t>ақпараттық жарылыс</w:t>
      </w:r>
      <w:r>
        <w:rPr>
          <w:rFonts w:ascii="Times New Roman" w:hAnsi="Times New Roman" w:cs="Times New Roman"/>
          <w:sz w:val="28"/>
          <w:szCs w:val="28"/>
          <w:lang w:val="kk-KZ"/>
        </w:rPr>
        <w:t>»</w:t>
      </w:r>
      <w:r w:rsidRPr="00EE4807">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EE4807">
        <w:rPr>
          <w:rFonts w:ascii="Times New Roman" w:hAnsi="Times New Roman" w:cs="Times New Roman"/>
          <w:sz w:val="28"/>
          <w:szCs w:val="28"/>
          <w:lang w:val="kk-KZ"/>
        </w:rPr>
        <w:t>ғаламдық ауыл</w:t>
      </w:r>
      <w:r>
        <w:rPr>
          <w:rFonts w:ascii="Times New Roman" w:hAnsi="Times New Roman" w:cs="Times New Roman"/>
          <w:sz w:val="28"/>
          <w:szCs w:val="28"/>
          <w:lang w:val="kk-KZ"/>
        </w:rPr>
        <w:t>»</w:t>
      </w:r>
      <w:r w:rsidRPr="00EE4807">
        <w:rPr>
          <w:rFonts w:ascii="Times New Roman" w:hAnsi="Times New Roman" w:cs="Times New Roman"/>
          <w:sz w:val="28"/>
          <w:szCs w:val="28"/>
          <w:lang w:val="kk-KZ"/>
        </w:rPr>
        <w:t xml:space="preserve"> деген ұғымдарды енгізді.</w:t>
      </w:r>
      <w:r>
        <w:rPr>
          <w:rFonts w:ascii="Times New Roman" w:hAnsi="Times New Roman" w:cs="Times New Roman"/>
          <w:sz w:val="28"/>
          <w:szCs w:val="28"/>
          <w:lang w:val="kk-KZ"/>
        </w:rPr>
        <w:t xml:space="preserve"> </w:t>
      </w:r>
      <w:r w:rsidRPr="00EE4807">
        <w:rPr>
          <w:rFonts w:ascii="Times New Roman" w:hAnsi="Times New Roman" w:cs="Times New Roman"/>
          <w:sz w:val="28"/>
          <w:szCs w:val="28"/>
          <w:lang w:val="kk-KZ"/>
        </w:rPr>
        <w:t>Ғаламдық ақпараттық қоғамның қалыптасу ортасы және негізі. Ғаламдық ақпараттық кеңістікті қалыптастыруда технологиялық түп қазық болып табылатын, ақпараттық қоғам дамып, қызмет ететін қазіргі компьютерлік технологиялардың маңызы зор. Қазіргі компьютерлік технологиялардың дамуында ғаламдық компьютерлік желі ғаламтордың құрылуы аса маңызды</w:t>
      </w:r>
      <w:r>
        <w:rPr>
          <w:rFonts w:ascii="Times New Roman" w:hAnsi="Times New Roman" w:cs="Times New Roman"/>
          <w:sz w:val="28"/>
          <w:szCs w:val="28"/>
          <w:lang w:val="kk-KZ"/>
        </w:rPr>
        <w:t xml:space="preserve"> кезең болды. Ғаламтор желісі – </w:t>
      </w:r>
      <w:r w:rsidRPr="00EE4807">
        <w:rPr>
          <w:rFonts w:ascii="Times New Roman" w:hAnsi="Times New Roman" w:cs="Times New Roman"/>
          <w:sz w:val="28"/>
          <w:szCs w:val="28"/>
          <w:lang w:val="kk-KZ"/>
        </w:rPr>
        <w:t>бүкіл әлемде бірнеше миллион адамдарды қамтып, біріктіретін біртүтас ақпарат кеңістігі.Ғаламторды қолданушылар өте кең көлемдегі ақпараттық қызметтерге қол жеткізе алады: баспасөз сайттарын, радио, теледидар, электронды пошта, электрондық коммерция, телеконференциялар, хабарландырулар тақтасын, жаңалықтар топтамасын, чаттарды және т.б. көптеген қызмет түрлерін қолдана алады.</w:t>
      </w:r>
      <w:r>
        <w:rPr>
          <w:rFonts w:ascii="Times New Roman" w:hAnsi="Times New Roman" w:cs="Times New Roman"/>
          <w:sz w:val="28"/>
          <w:szCs w:val="28"/>
          <w:lang w:val="kk-KZ"/>
        </w:rPr>
        <w:t xml:space="preserve"> </w:t>
      </w:r>
      <w:r w:rsidRPr="00EE4807">
        <w:rPr>
          <w:rFonts w:ascii="Times New Roman" w:hAnsi="Times New Roman" w:cs="Times New Roman"/>
          <w:sz w:val="28"/>
          <w:szCs w:val="28"/>
          <w:lang w:val="kk-KZ"/>
        </w:rPr>
        <w:t xml:space="preserve">Дамушы елдер үшін жаһандану үрдісі тудыратын мәселелер мен қауіп-қатерлер. Жаһандану үрдістері әртүрлі әлеуметтік және экономикалық даму деңгейдегі дамушы елдерге және халықтарға алуан түрлі әсер етеді. Дамушы елдерге жаһандану дамуға жаңа мүмкіндіктер жасайды. Сонымен қатар, осы елдер үшін аса үлкен қиындықтар да туғызады. Мысалы, дамыған елдермен салыстырғанда, дамушы елдердің артта қалу деңгейі күн санап арта түседі. Ғаламдық нарықтық экономикаға ену үшін дамушы елдерден өз әлеуметтік - экономикалық құрылымын түбегейлі өзгертіп, барынша күш - жігер салуын талап етеді. Халықаралық нарық толығымен көпұлтты компаниялардың және дамыған постиндустриалды елдердің "ойын ережелеріне" бағынады. Дамушы елдердің әлеуметтік-экономикалық дамуы, ғылым, техника және технологиялар деңгейі әзірге өте төмен, ал бұл өз кезегінде олардың дамыған елдермен қатар бір деңгейде әлемдік нарықта бәсекеге түсуге мүмкіндік бермейді. Дамушы елдердің алдында әлемдік ғаламданушы экономикаға кірігу міндеті тұр. Ал, екінші жағынан олар дамыған елдерге тәуелді болудан қашады. Жаһандық мемлекеттік жүйе - қазіргі мемлекеттердің әлемдік жүйесі. Әлемдегі мемлекеттер соның принциптеріне негізделіп құрылған үлттық мемлекет үлгі болып табылады. Бүгінгі таңда ұлт әлемнің қоғамдық ұйымдасуының негізгі бірлігі болып табылады, ал ұлттық мемлекет - оның саяси ұйымдасуының негізгі өлшемі. Бұл екі бірлікте - қоғамдық және саяси - бір-біріне сәйкес келеді, ал бұл олардың мәнін, маңыздылығын, шынайылығын және олардың бірінсіз - бірінің күні жоқ екендігін білдіреді. </w:t>
      </w:r>
      <w:r w:rsidRPr="00EE4807">
        <w:rPr>
          <w:rFonts w:ascii="Times New Roman" w:hAnsi="Times New Roman" w:cs="Times New Roman"/>
          <w:sz w:val="28"/>
          <w:szCs w:val="28"/>
          <w:lang w:val="kk-KZ"/>
        </w:rPr>
        <w:lastRenderedPageBreak/>
        <w:t>Бұл ереже ұлт пен ұлттық мемлекетке легитиімділік көзі мәртебесін береді. Билікке қол жеткізу және оны ұстап тұру үшін саясаткерлер және оны қолдаушылар ұлт мүддесі үшін қызмет етуі керек. Ал мұндай қызмет тек бір ұлт қана өмір сүретін ұлттық мемлекет аясында ғана жүзеге асырылуы мүмкін.</w:t>
      </w:r>
    </w:p>
    <w:p w:rsidR="00EE4807" w:rsidRPr="00EE4807" w:rsidRDefault="00EE4807" w:rsidP="00EE4807">
      <w:pPr>
        <w:spacing w:after="0" w:line="240" w:lineRule="auto"/>
        <w:ind w:firstLine="708"/>
        <w:jc w:val="both"/>
        <w:rPr>
          <w:rFonts w:ascii="Times New Roman" w:hAnsi="Times New Roman" w:cs="Times New Roman"/>
          <w:sz w:val="28"/>
          <w:szCs w:val="28"/>
          <w:lang w:val="kk-KZ"/>
        </w:rPr>
      </w:pPr>
      <w:r w:rsidRPr="00EE4807">
        <w:rPr>
          <w:rFonts w:ascii="Times New Roman" w:hAnsi="Times New Roman" w:cs="Times New Roman"/>
          <w:sz w:val="28"/>
          <w:szCs w:val="28"/>
          <w:lang w:val="kk-KZ"/>
        </w:rPr>
        <w:t>Ұлтты және ұлттық мемлекетті қазіргі әлемді ұйымдастырудың қоғамдық-саяси үлгісі ретінде мойындау ұлтшылдыққа ерекше, алғашқы (әзірге, жалғыз) ғаламдық идеология мәртебесін әперді. Ұлтшылдық бүгінгі түріндегі мемлекеттік жүйенің легитимдендіру құралы және идеологиялық шеңбері қызметін атқарады. Өз кезегінде бұл жүйе өзінің әмбебаптығына орай ғаламдық сипат алуда. Ұлттық мемлекеттер жер шарын түгел жайлап, тек бір-бірін ғана халықаралық қатынастардың бірден-бір субъектісі ретінде мойындайды. Осылайша, өмірдің көптеген салаларына тән жаһандану үрдісі осы ғаламдық мемлекеттік жүйенің инфрақұрылымдық іргетасына негізделген.</w:t>
      </w:r>
    </w:p>
    <w:p w:rsidR="00EE4807" w:rsidRPr="00EE4807" w:rsidRDefault="00EE4807" w:rsidP="00EE4807">
      <w:pPr>
        <w:spacing w:after="0" w:line="240" w:lineRule="auto"/>
        <w:ind w:firstLine="708"/>
        <w:jc w:val="both"/>
        <w:rPr>
          <w:rFonts w:ascii="Times New Roman" w:hAnsi="Times New Roman" w:cs="Times New Roman"/>
          <w:sz w:val="28"/>
          <w:szCs w:val="28"/>
          <w:lang w:val="kk-KZ"/>
        </w:rPr>
      </w:pPr>
    </w:p>
    <w:p w:rsidR="00EE4807" w:rsidRPr="00EE4807" w:rsidRDefault="00EE4807" w:rsidP="00EE4807">
      <w:pPr>
        <w:spacing w:after="0" w:line="240" w:lineRule="auto"/>
        <w:ind w:firstLine="708"/>
        <w:jc w:val="both"/>
        <w:rPr>
          <w:rFonts w:ascii="Times New Roman" w:hAnsi="Times New Roman" w:cs="Times New Roman"/>
          <w:sz w:val="28"/>
          <w:szCs w:val="28"/>
          <w:lang w:val="kk-KZ"/>
        </w:rPr>
      </w:pPr>
    </w:p>
    <w:p w:rsidR="00EE4807" w:rsidRPr="00EE4807" w:rsidRDefault="00EE4807" w:rsidP="00EE4807">
      <w:pPr>
        <w:spacing w:after="0" w:line="240" w:lineRule="auto"/>
        <w:jc w:val="both"/>
        <w:rPr>
          <w:b/>
          <w:sz w:val="28"/>
          <w:szCs w:val="28"/>
          <w:lang w:val="kk-KZ"/>
        </w:rPr>
      </w:pPr>
    </w:p>
    <w:sectPr w:rsidR="00EE4807" w:rsidRPr="00EE48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15F98"/>
    <w:rsid w:val="00D15F98"/>
    <w:rsid w:val="00EE48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5269822">
      <w:bodyDiv w:val="1"/>
      <w:marLeft w:val="0"/>
      <w:marRight w:val="0"/>
      <w:marTop w:val="0"/>
      <w:marBottom w:val="0"/>
      <w:divBdr>
        <w:top w:val="none" w:sz="0" w:space="0" w:color="auto"/>
        <w:left w:val="none" w:sz="0" w:space="0" w:color="auto"/>
        <w:bottom w:val="none" w:sz="0" w:space="0" w:color="auto"/>
        <w:right w:val="none" w:sz="0" w:space="0" w:color="auto"/>
      </w:divBdr>
    </w:div>
    <w:div w:id="1684358052">
      <w:bodyDiv w:val="1"/>
      <w:marLeft w:val="0"/>
      <w:marRight w:val="0"/>
      <w:marTop w:val="0"/>
      <w:marBottom w:val="0"/>
      <w:divBdr>
        <w:top w:val="none" w:sz="0" w:space="0" w:color="auto"/>
        <w:left w:val="none" w:sz="0" w:space="0" w:color="auto"/>
        <w:bottom w:val="none" w:sz="0" w:space="0" w:color="auto"/>
        <w:right w:val="none" w:sz="0" w:space="0" w:color="auto"/>
      </w:divBdr>
    </w:div>
    <w:div w:id="206853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584</Words>
  <Characters>3332</Characters>
  <Application>Microsoft Office Word</Application>
  <DocSecurity>0</DocSecurity>
  <Lines>27</Lines>
  <Paragraphs>7</Paragraphs>
  <ScaleCrop>false</ScaleCrop>
  <Company>Reanimator Extreme Edition</Company>
  <LinksUpToDate>false</LinksUpToDate>
  <CharactersWithSpaces>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3</cp:revision>
  <dcterms:created xsi:type="dcterms:W3CDTF">2019-10-27T15:51:00Z</dcterms:created>
  <dcterms:modified xsi:type="dcterms:W3CDTF">2019-10-27T16:11:00Z</dcterms:modified>
</cp:coreProperties>
</file>